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6C5AC" w:themeColor="accent2" w:themeTint="66"/>
  <w:body>
    <w:p w14:paraId="322762B2" w14:textId="77777777" w:rsidR="00EB6140" w:rsidRPr="00EB6140" w:rsidRDefault="00EB6140" w:rsidP="00EB6140">
      <w:pPr>
        <w:rPr>
          <w:sz w:val="36"/>
          <w:szCs w:val="36"/>
        </w:rPr>
      </w:pPr>
      <w:r w:rsidRPr="00EB6140">
        <w:rPr>
          <w:sz w:val="36"/>
          <w:szCs w:val="36"/>
        </w:rPr>
        <w:t>INNER CHILD MEDITATION &amp; JOURNALING GUIDE</w:t>
      </w:r>
    </w:p>
    <w:p w14:paraId="2C02212E" w14:textId="77777777" w:rsidR="00EB6140" w:rsidRPr="00EB6140" w:rsidRDefault="00EB6140" w:rsidP="00EB6140">
      <w:pPr>
        <w:rPr>
          <w:sz w:val="32"/>
          <w:szCs w:val="32"/>
        </w:rPr>
      </w:pPr>
      <w:r w:rsidRPr="00EB6140">
        <w:rPr>
          <w:sz w:val="32"/>
          <w:szCs w:val="32"/>
        </w:rPr>
        <w:t xml:space="preserve"> Guided Inner Child Meditation</w:t>
      </w:r>
    </w:p>
    <w:p w14:paraId="68BFA55E" w14:textId="77777777" w:rsidR="00EB6140" w:rsidRDefault="00EB6140" w:rsidP="00EB6140">
      <w:r>
        <w:t xml:space="preserve"> Duration: ~10·15 minutes</w:t>
      </w:r>
    </w:p>
    <w:p w14:paraId="1B38082D" w14:textId="77777777" w:rsidR="00EB6140" w:rsidRDefault="00EB6140" w:rsidP="00EB6140">
      <w:r>
        <w:t xml:space="preserve"> What you need: A quiet space, a journal or notebook, and an open heart.</w:t>
      </w:r>
    </w:p>
    <w:p w14:paraId="02235B20" w14:textId="77777777" w:rsidR="00D62973" w:rsidRPr="00D62973" w:rsidRDefault="00D62973" w:rsidP="00D62973">
      <w:r w:rsidRPr="00D62973">
        <w:t>Healing is a journey. Regularly checking in with your inner child can help you build trust and gradually release old wounds.</w:t>
      </w:r>
    </w:p>
    <w:p w14:paraId="085C5F45" w14:textId="77777777" w:rsidR="00D62973" w:rsidRDefault="00D62973" w:rsidP="00EB6140"/>
    <w:p w14:paraId="7822696F" w14:textId="77777777" w:rsidR="00EB6140" w:rsidRDefault="00EB6140" w:rsidP="00EB6140"/>
    <w:p w14:paraId="4F9E77F2" w14:textId="77777777" w:rsidR="00EB6140" w:rsidRPr="00EB6140" w:rsidRDefault="00EB6140" w:rsidP="00EB6140">
      <w:pPr>
        <w:rPr>
          <w:sz w:val="32"/>
          <w:szCs w:val="32"/>
        </w:rPr>
      </w:pPr>
      <w:r w:rsidRPr="00EB6140">
        <w:rPr>
          <w:sz w:val="32"/>
          <w:szCs w:val="32"/>
        </w:rPr>
        <w:t xml:space="preserve"> Step 1: Ground Yourself</w:t>
      </w:r>
    </w:p>
    <w:p w14:paraId="0D6C5157" w14:textId="77777777" w:rsidR="00EB6140" w:rsidRPr="00EB6140" w:rsidRDefault="00EB6140" w:rsidP="00EB6140">
      <w:pPr>
        <w:rPr>
          <w:sz w:val="24"/>
          <w:szCs w:val="24"/>
        </w:rPr>
      </w:pPr>
      <w:r w:rsidRPr="00EB6140">
        <w:rPr>
          <w:sz w:val="24"/>
          <w:szCs w:val="24"/>
        </w:rPr>
        <w:t xml:space="preserve"> Sit or lie down comfortably. Close your eyes.</w:t>
      </w:r>
    </w:p>
    <w:p w14:paraId="0F792297" w14:textId="77777777" w:rsidR="00EB6140" w:rsidRPr="00EB6140" w:rsidRDefault="00EB6140" w:rsidP="00EB6140">
      <w:pPr>
        <w:rPr>
          <w:sz w:val="24"/>
          <w:szCs w:val="24"/>
        </w:rPr>
      </w:pPr>
      <w:r w:rsidRPr="00EB6140">
        <w:rPr>
          <w:sz w:val="24"/>
          <w:szCs w:val="24"/>
        </w:rPr>
        <w:t xml:space="preserve"> Take a deep breath in· and slowly exhale.</w:t>
      </w:r>
    </w:p>
    <w:p w14:paraId="3530C63C" w14:textId="77777777" w:rsidR="00EB6140" w:rsidRPr="00EB6140" w:rsidRDefault="00EB6140" w:rsidP="00EB6140">
      <w:pPr>
        <w:rPr>
          <w:sz w:val="24"/>
          <w:szCs w:val="24"/>
        </w:rPr>
      </w:pPr>
      <w:r w:rsidRPr="00EB6140">
        <w:rPr>
          <w:sz w:val="24"/>
          <w:szCs w:val="24"/>
        </w:rPr>
        <w:t xml:space="preserve"> Feel your body supported by the ground beneath you.</w:t>
      </w:r>
    </w:p>
    <w:p w14:paraId="2B31BB4C" w14:textId="77777777" w:rsidR="00EB6140" w:rsidRPr="00EB6140" w:rsidRDefault="00EB6140" w:rsidP="00EB6140">
      <w:pPr>
        <w:rPr>
          <w:sz w:val="24"/>
          <w:szCs w:val="24"/>
        </w:rPr>
      </w:pPr>
      <w:r w:rsidRPr="00EB6140">
        <w:rPr>
          <w:sz w:val="24"/>
          <w:szCs w:val="24"/>
        </w:rPr>
        <w:t xml:space="preserve"> Let your shoulders drop. Let your jaw soften.</w:t>
      </w:r>
    </w:p>
    <w:p w14:paraId="2DEB21BC" w14:textId="77777777" w:rsidR="00EB6140" w:rsidRPr="00EB6140" w:rsidRDefault="00EB6140" w:rsidP="00EB6140">
      <w:pPr>
        <w:rPr>
          <w:sz w:val="24"/>
          <w:szCs w:val="24"/>
        </w:rPr>
      </w:pPr>
      <w:r w:rsidRPr="00EB6140">
        <w:rPr>
          <w:sz w:val="24"/>
          <w:szCs w:val="24"/>
        </w:rPr>
        <w:t xml:space="preserve"> Breathe in calm· breathe out tension.</w:t>
      </w:r>
    </w:p>
    <w:p w14:paraId="4F3F9A2F" w14:textId="77777777" w:rsidR="00EB6140" w:rsidRDefault="00EB6140" w:rsidP="00EB6140"/>
    <w:p w14:paraId="3079FBF2" w14:textId="77777777" w:rsidR="00EB6140" w:rsidRPr="00EB6140" w:rsidRDefault="00EB6140" w:rsidP="00EB6140">
      <w:pPr>
        <w:rPr>
          <w:sz w:val="32"/>
          <w:szCs w:val="32"/>
        </w:rPr>
      </w:pPr>
      <w:r w:rsidRPr="00EB6140">
        <w:rPr>
          <w:sz w:val="32"/>
          <w:szCs w:val="32"/>
        </w:rPr>
        <w:t xml:space="preserve"> Step 2: Visualize Your Inner Child</w:t>
      </w:r>
    </w:p>
    <w:p w14:paraId="52C333CD" w14:textId="176D4CB1" w:rsidR="00EB6140" w:rsidRPr="00EB6140" w:rsidRDefault="00EB6140" w:rsidP="00EB6140">
      <w:pPr>
        <w:rPr>
          <w:sz w:val="24"/>
          <w:szCs w:val="24"/>
        </w:rPr>
      </w:pPr>
      <w:r w:rsidRPr="00EB6140">
        <w:rPr>
          <w:sz w:val="24"/>
          <w:szCs w:val="24"/>
        </w:rPr>
        <w:t xml:space="preserve"> Imagine a safe, beautiful place, maybe a garden, a cozy room, or a sunny beach.</w:t>
      </w:r>
    </w:p>
    <w:p w14:paraId="25A724DA" w14:textId="77777777" w:rsidR="00EB6140" w:rsidRPr="00EB6140" w:rsidRDefault="00EB6140" w:rsidP="00EB6140">
      <w:pPr>
        <w:rPr>
          <w:sz w:val="24"/>
          <w:szCs w:val="24"/>
        </w:rPr>
      </w:pPr>
      <w:r w:rsidRPr="00EB6140">
        <w:rPr>
          <w:sz w:val="24"/>
          <w:szCs w:val="24"/>
        </w:rPr>
        <w:t xml:space="preserve"> In this place, you see a child. This is you, at a younger age.</w:t>
      </w:r>
    </w:p>
    <w:p w14:paraId="183D8FD2" w14:textId="77777777" w:rsidR="00EB6140" w:rsidRPr="00EB6140" w:rsidRDefault="00EB6140" w:rsidP="00EB6140">
      <w:pPr>
        <w:rPr>
          <w:sz w:val="24"/>
          <w:szCs w:val="24"/>
        </w:rPr>
      </w:pPr>
      <w:r w:rsidRPr="00EB6140">
        <w:rPr>
          <w:sz w:val="24"/>
          <w:szCs w:val="24"/>
        </w:rPr>
        <w:t xml:space="preserve"> Notice how they look. What are they wearing? How old are they?</w:t>
      </w:r>
    </w:p>
    <w:p w14:paraId="0CC32FDA" w14:textId="77777777" w:rsidR="00EB6140" w:rsidRPr="00EB6140" w:rsidRDefault="00EB6140" w:rsidP="00EB6140">
      <w:pPr>
        <w:rPr>
          <w:sz w:val="24"/>
          <w:szCs w:val="24"/>
        </w:rPr>
      </w:pPr>
      <w:r w:rsidRPr="00EB6140">
        <w:rPr>
          <w:sz w:val="24"/>
          <w:szCs w:val="24"/>
        </w:rPr>
        <w:t xml:space="preserve"> Watch how they move. Are they playing? Sitting quietly? Looking at you?</w:t>
      </w:r>
    </w:p>
    <w:p w14:paraId="7DFE266C" w14:textId="77777777" w:rsidR="00EB6140" w:rsidRDefault="00EB6140" w:rsidP="00EB6140"/>
    <w:p w14:paraId="370F7964" w14:textId="77777777" w:rsidR="00EB6140" w:rsidRPr="00EB6140" w:rsidRDefault="00EB6140" w:rsidP="00EB6140">
      <w:pPr>
        <w:rPr>
          <w:sz w:val="32"/>
          <w:szCs w:val="32"/>
        </w:rPr>
      </w:pPr>
      <w:r w:rsidRPr="00EB6140">
        <w:rPr>
          <w:sz w:val="32"/>
          <w:szCs w:val="32"/>
        </w:rPr>
        <w:t xml:space="preserve"> Step 3: Begin the Conversation</w:t>
      </w:r>
    </w:p>
    <w:p w14:paraId="67B0B7D5" w14:textId="77777777" w:rsidR="00EB6140" w:rsidRPr="00EB6140" w:rsidRDefault="00EB6140" w:rsidP="00EB6140">
      <w:pPr>
        <w:rPr>
          <w:sz w:val="24"/>
          <w:szCs w:val="24"/>
        </w:rPr>
      </w:pPr>
      <w:r w:rsidRPr="00EB6140">
        <w:rPr>
          <w:sz w:val="24"/>
          <w:szCs w:val="24"/>
        </w:rPr>
        <w:t xml:space="preserve"> Gently approach them. Sit beside them.</w:t>
      </w:r>
    </w:p>
    <w:p w14:paraId="018963AA" w14:textId="77777777" w:rsidR="00EB6140" w:rsidRPr="00EB6140" w:rsidRDefault="00EB6140" w:rsidP="00EB6140">
      <w:pPr>
        <w:rPr>
          <w:sz w:val="24"/>
          <w:szCs w:val="24"/>
        </w:rPr>
      </w:pPr>
      <w:r w:rsidRPr="00EB6140">
        <w:rPr>
          <w:sz w:val="24"/>
          <w:szCs w:val="24"/>
        </w:rPr>
        <w:t xml:space="preserve"> Say:</w:t>
      </w:r>
    </w:p>
    <w:p w14:paraId="0EC118D9" w14:textId="4C734ED6" w:rsidR="00EB6140" w:rsidRPr="00EB6140" w:rsidRDefault="00EB6140" w:rsidP="00EB6140">
      <w:pPr>
        <w:rPr>
          <w:sz w:val="24"/>
          <w:szCs w:val="24"/>
        </w:rPr>
      </w:pPr>
      <w:r w:rsidRPr="00EB6140">
        <w:rPr>
          <w:sz w:val="24"/>
          <w:szCs w:val="24"/>
        </w:rPr>
        <w:t xml:space="preserve"> ·Hi, I’m here. I see you. I’ve missed you. ·</w:t>
      </w:r>
    </w:p>
    <w:p w14:paraId="20E2F721" w14:textId="77777777" w:rsidR="00EB6140" w:rsidRPr="00EB6140" w:rsidRDefault="00EB6140" w:rsidP="00EB6140">
      <w:pPr>
        <w:rPr>
          <w:sz w:val="24"/>
          <w:szCs w:val="24"/>
        </w:rPr>
      </w:pPr>
      <w:r w:rsidRPr="00EB6140">
        <w:rPr>
          <w:sz w:val="24"/>
          <w:szCs w:val="24"/>
        </w:rPr>
        <w:t xml:space="preserve"> Ask:</w:t>
      </w:r>
    </w:p>
    <w:p w14:paraId="3E2F781B" w14:textId="67DE7F15" w:rsidR="00EB6140" w:rsidRPr="00EB6140" w:rsidRDefault="00EB6140" w:rsidP="00EB6140">
      <w:pPr>
        <w:rPr>
          <w:sz w:val="24"/>
          <w:szCs w:val="24"/>
        </w:rPr>
      </w:pPr>
      <w:r w:rsidRPr="00EB6140">
        <w:rPr>
          <w:sz w:val="24"/>
          <w:szCs w:val="24"/>
        </w:rPr>
        <w:t xml:space="preserve"> ·How are you feeling right now? ·</w:t>
      </w:r>
    </w:p>
    <w:p w14:paraId="3E1F6E1A" w14:textId="445CD3CF" w:rsidR="00EB6140" w:rsidRPr="00EB6140" w:rsidRDefault="00EB6140" w:rsidP="00EB6140">
      <w:pPr>
        <w:rPr>
          <w:sz w:val="24"/>
          <w:szCs w:val="24"/>
        </w:rPr>
      </w:pPr>
      <w:r w:rsidRPr="00EB6140">
        <w:rPr>
          <w:sz w:val="24"/>
          <w:szCs w:val="24"/>
        </w:rPr>
        <w:t xml:space="preserve"> ·What do you need from me? ·</w:t>
      </w:r>
    </w:p>
    <w:p w14:paraId="56CFA5C6" w14:textId="5787CE7D" w:rsidR="00EB6140" w:rsidRPr="00EB6140" w:rsidRDefault="00EB6140" w:rsidP="00EB6140">
      <w:pPr>
        <w:rPr>
          <w:sz w:val="24"/>
          <w:szCs w:val="24"/>
        </w:rPr>
      </w:pPr>
      <w:r w:rsidRPr="00EB6140">
        <w:rPr>
          <w:sz w:val="24"/>
          <w:szCs w:val="24"/>
        </w:rPr>
        <w:t xml:space="preserve"> ·What do you wish someone had told you back then? ·</w:t>
      </w:r>
    </w:p>
    <w:p w14:paraId="77177DF5" w14:textId="77777777" w:rsidR="00EB6140" w:rsidRPr="00EB6140" w:rsidRDefault="00EB6140" w:rsidP="00EB6140">
      <w:pPr>
        <w:rPr>
          <w:sz w:val="24"/>
          <w:szCs w:val="24"/>
        </w:rPr>
      </w:pPr>
      <w:r w:rsidRPr="00EB6140">
        <w:rPr>
          <w:sz w:val="24"/>
          <w:szCs w:val="24"/>
        </w:rPr>
        <w:lastRenderedPageBreak/>
        <w:t xml:space="preserve"> Let the child respond. Listen with love and patience.</w:t>
      </w:r>
    </w:p>
    <w:p w14:paraId="4567CD2B" w14:textId="77777777" w:rsidR="00EB6140" w:rsidRDefault="00EB6140" w:rsidP="00EB6140"/>
    <w:p w14:paraId="5B4828D2" w14:textId="77777777" w:rsidR="00EB6140" w:rsidRPr="00EB6140" w:rsidRDefault="00EB6140" w:rsidP="00EB6140">
      <w:pPr>
        <w:rPr>
          <w:sz w:val="32"/>
          <w:szCs w:val="32"/>
        </w:rPr>
      </w:pPr>
      <w:r w:rsidRPr="00EB6140">
        <w:rPr>
          <w:sz w:val="32"/>
          <w:szCs w:val="32"/>
        </w:rPr>
        <w:t xml:space="preserve"> Step 4: Offer Reassurance</w:t>
      </w:r>
    </w:p>
    <w:p w14:paraId="7A52F433" w14:textId="77777777" w:rsidR="00EB6140" w:rsidRPr="00EB6140" w:rsidRDefault="00EB6140" w:rsidP="00EB6140">
      <w:pPr>
        <w:rPr>
          <w:sz w:val="24"/>
          <w:szCs w:val="24"/>
        </w:rPr>
      </w:pPr>
      <w:r w:rsidRPr="00EB6140">
        <w:rPr>
          <w:sz w:val="24"/>
          <w:szCs w:val="24"/>
        </w:rPr>
        <w:t xml:space="preserve"> Say to your inner child:</w:t>
      </w:r>
    </w:p>
    <w:p w14:paraId="5B6F48A7" w14:textId="475F0FEF" w:rsidR="00EB6140" w:rsidRPr="00EB6140" w:rsidRDefault="00EB6140" w:rsidP="00EB6140">
      <w:pPr>
        <w:rPr>
          <w:sz w:val="24"/>
          <w:szCs w:val="24"/>
        </w:rPr>
      </w:pPr>
      <w:r w:rsidRPr="00EB6140">
        <w:rPr>
          <w:sz w:val="24"/>
          <w:szCs w:val="24"/>
        </w:rPr>
        <w:t xml:space="preserve"> ·You are safe now. ·</w:t>
      </w:r>
    </w:p>
    <w:p w14:paraId="57431FE2" w14:textId="727DDD58" w:rsidR="00EB6140" w:rsidRPr="00EB6140" w:rsidRDefault="00EB6140" w:rsidP="00EB6140">
      <w:pPr>
        <w:rPr>
          <w:sz w:val="24"/>
          <w:szCs w:val="24"/>
        </w:rPr>
      </w:pPr>
      <w:r w:rsidRPr="00EB6140">
        <w:rPr>
          <w:sz w:val="24"/>
          <w:szCs w:val="24"/>
        </w:rPr>
        <w:t xml:space="preserve"> ·You didn’t deserve what happened. ·</w:t>
      </w:r>
    </w:p>
    <w:p w14:paraId="452B0C8C" w14:textId="2D8F632E" w:rsidR="00EB6140" w:rsidRPr="00EB6140" w:rsidRDefault="00EB6140" w:rsidP="00EB6140">
      <w:pPr>
        <w:rPr>
          <w:sz w:val="24"/>
          <w:szCs w:val="24"/>
        </w:rPr>
      </w:pPr>
      <w:r w:rsidRPr="00EB6140">
        <w:rPr>
          <w:sz w:val="24"/>
          <w:szCs w:val="24"/>
        </w:rPr>
        <w:t xml:space="preserve"> ·I love you just as you are. ·</w:t>
      </w:r>
    </w:p>
    <w:p w14:paraId="1F8D42D5" w14:textId="35790B64" w:rsidR="00EB6140" w:rsidRPr="00EB6140" w:rsidRDefault="00EB6140" w:rsidP="00EB6140">
      <w:pPr>
        <w:rPr>
          <w:sz w:val="24"/>
          <w:szCs w:val="24"/>
        </w:rPr>
      </w:pPr>
      <w:r w:rsidRPr="00EB6140">
        <w:rPr>
          <w:sz w:val="24"/>
          <w:szCs w:val="24"/>
        </w:rPr>
        <w:t xml:space="preserve"> ·I’m here to protect you now. ·</w:t>
      </w:r>
    </w:p>
    <w:p w14:paraId="0949B568" w14:textId="218D41C8" w:rsidR="00EB6140" w:rsidRPr="00EB6140" w:rsidRDefault="00EB6140" w:rsidP="00EB6140">
      <w:pPr>
        <w:rPr>
          <w:sz w:val="24"/>
          <w:szCs w:val="24"/>
        </w:rPr>
      </w:pPr>
      <w:r w:rsidRPr="00EB6140">
        <w:rPr>
          <w:sz w:val="24"/>
          <w:szCs w:val="24"/>
        </w:rPr>
        <w:t xml:space="preserve"> Hold them in your arms or simply sit together in silence. Let them feel your presence.</w:t>
      </w:r>
    </w:p>
    <w:p w14:paraId="6BC109F4" w14:textId="77777777" w:rsidR="00EB6140" w:rsidRPr="00EB6140" w:rsidRDefault="00EB6140" w:rsidP="00EB6140">
      <w:pPr>
        <w:rPr>
          <w:sz w:val="24"/>
          <w:szCs w:val="24"/>
        </w:rPr>
      </w:pPr>
      <w:r w:rsidRPr="00EB6140">
        <w:rPr>
          <w:sz w:val="24"/>
          <w:szCs w:val="24"/>
        </w:rPr>
        <w:t xml:space="preserve"> Step 5: Return Gently</w:t>
      </w:r>
    </w:p>
    <w:p w14:paraId="67A7D82A" w14:textId="77777777" w:rsidR="00EB6140" w:rsidRPr="00EB6140" w:rsidRDefault="00EB6140" w:rsidP="00EB6140">
      <w:pPr>
        <w:rPr>
          <w:sz w:val="24"/>
          <w:szCs w:val="24"/>
        </w:rPr>
      </w:pPr>
      <w:r w:rsidRPr="00EB6140">
        <w:rPr>
          <w:sz w:val="24"/>
          <w:szCs w:val="24"/>
        </w:rPr>
        <w:t xml:space="preserve"> Thank your inner child for being with you.</w:t>
      </w:r>
    </w:p>
    <w:p w14:paraId="2D1CAD48" w14:textId="71C84EF3" w:rsidR="00EB6140" w:rsidRPr="00EB6140" w:rsidRDefault="00EB6140" w:rsidP="00EB6140">
      <w:pPr>
        <w:rPr>
          <w:sz w:val="24"/>
          <w:szCs w:val="24"/>
        </w:rPr>
      </w:pPr>
      <w:r w:rsidRPr="00EB6140">
        <w:rPr>
          <w:sz w:val="24"/>
          <w:szCs w:val="24"/>
        </w:rPr>
        <w:t xml:space="preserve"> Let them know you’ll come back to visit.</w:t>
      </w:r>
    </w:p>
    <w:p w14:paraId="40307DD2" w14:textId="77777777" w:rsidR="00EB6140" w:rsidRPr="00EB6140" w:rsidRDefault="00EB6140" w:rsidP="00EB6140">
      <w:pPr>
        <w:rPr>
          <w:sz w:val="24"/>
          <w:szCs w:val="24"/>
        </w:rPr>
      </w:pPr>
      <w:r w:rsidRPr="00EB6140">
        <w:rPr>
          <w:sz w:val="24"/>
          <w:szCs w:val="24"/>
        </w:rPr>
        <w:t xml:space="preserve"> Slowly bring your awareness back to the room.</w:t>
      </w:r>
    </w:p>
    <w:p w14:paraId="1F57B2E3" w14:textId="37E9EBA0" w:rsidR="00EB6140" w:rsidRDefault="00EB6140" w:rsidP="00EB6140">
      <w:pPr>
        <w:rPr>
          <w:sz w:val="24"/>
          <w:szCs w:val="24"/>
        </w:rPr>
      </w:pPr>
      <w:r w:rsidRPr="00EB6140">
        <w:rPr>
          <w:sz w:val="24"/>
          <w:szCs w:val="24"/>
        </w:rPr>
        <w:t xml:space="preserve"> Wiggle your fingers and toes. Open your eyes when you’re ready.</w:t>
      </w:r>
    </w:p>
    <w:p w14:paraId="2F7D71EB" w14:textId="77777777" w:rsidR="000C7C93" w:rsidRDefault="000C7C93" w:rsidP="00EB6140">
      <w:pPr>
        <w:rPr>
          <w:sz w:val="24"/>
          <w:szCs w:val="24"/>
        </w:rPr>
      </w:pPr>
    </w:p>
    <w:p w14:paraId="503E6ED8" w14:textId="77777777" w:rsidR="000C7C93" w:rsidRPr="00EB6140" w:rsidRDefault="000C7C93" w:rsidP="00EB6140">
      <w:pPr>
        <w:rPr>
          <w:sz w:val="24"/>
          <w:szCs w:val="24"/>
        </w:rPr>
      </w:pPr>
    </w:p>
    <w:p w14:paraId="328BD4B3" w14:textId="77777777" w:rsidR="00EB6140" w:rsidRPr="00EB6140" w:rsidRDefault="00EB6140" w:rsidP="00EB6140">
      <w:pPr>
        <w:rPr>
          <w:sz w:val="24"/>
          <w:szCs w:val="24"/>
        </w:rPr>
      </w:pPr>
    </w:p>
    <w:p w14:paraId="72A98F1D" w14:textId="77777777" w:rsidR="00EB6140" w:rsidRDefault="00EB6140" w:rsidP="00EB6140"/>
    <w:p w14:paraId="6629D239" w14:textId="77777777" w:rsidR="00EB6140" w:rsidRDefault="00EB6140" w:rsidP="00EB6140"/>
    <w:p w14:paraId="63F53EA6" w14:textId="77777777" w:rsidR="00EB6140" w:rsidRDefault="00EB6140" w:rsidP="00EB6140"/>
    <w:p w14:paraId="621D6A6A" w14:textId="77777777" w:rsidR="00EB6140" w:rsidRDefault="00EB6140" w:rsidP="00EB6140"/>
    <w:p w14:paraId="13DA33CF" w14:textId="77777777" w:rsidR="00EB6140" w:rsidRDefault="00EB6140" w:rsidP="00EB6140"/>
    <w:p w14:paraId="360BF696" w14:textId="77777777" w:rsidR="00EB6140" w:rsidRDefault="00EB6140" w:rsidP="00EB6140"/>
    <w:p w14:paraId="7F86A54B" w14:textId="77777777" w:rsidR="00EB6140" w:rsidRDefault="00EB6140" w:rsidP="00EB6140"/>
    <w:p w14:paraId="3068B92E" w14:textId="77777777" w:rsidR="00EB6140" w:rsidRDefault="00EB6140" w:rsidP="00EB6140"/>
    <w:p w14:paraId="36E355D4" w14:textId="77777777" w:rsidR="00EB6140" w:rsidRDefault="00EB6140" w:rsidP="00EB6140"/>
    <w:p w14:paraId="742F798E" w14:textId="77777777" w:rsidR="00EB6140" w:rsidRDefault="00EB6140" w:rsidP="00EB6140"/>
    <w:p w14:paraId="16AA86D4" w14:textId="77777777" w:rsidR="00EB6140" w:rsidRDefault="00EB6140" w:rsidP="00EB6140"/>
    <w:p w14:paraId="3DDD2D79" w14:textId="77777777" w:rsidR="00EB6140" w:rsidRDefault="00EB6140" w:rsidP="00EB6140"/>
    <w:p w14:paraId="7E704933" w14:textId="77777777" w:rsidR="00EB6140" w:rsidRDefault="00EB6140" w:rsidP="00EB6140"/>
    <w:p w14:paraId="33D556BA" w14:textId="77777777" w:rsidR="00EB6140" w:rsidRDefault="00EB6140" w:rsidP="00EB6140"/>
    <w:p w14:paraId="49BF1D48" w14:textId="77777777" w:rsidR="00EB6140" w:rsidRDefault="00EB6140" w:rsidP="00EB6140"/>
    <w:p w14:paraId="17AB81BA" w14:textId="77777777" w:rsidR="00EB6140" w:rsidRDefault="00EB6140" w:rsidP="00EB6140"/>
    <w:p w14:paraId="709798A2" w14:textId="57869BDB" w:rsidR="00EB6140" w:rsidRDefault="00EB6140" w:rsidP="00EB6140">
      <w:r>
        <w:t>It is crucial to recognize that our inner child needs love and support. Here are some journaling prompts to help you connect with and understand your inner child and what they need from you.</w:t>
      </w:r>
    </w:p>
    <w:p w14:paraId="39371B49" w14:textId="77777777" w:rsidR="00EB6140" w:rsidRDefault="00EB6140" w:rsidP="00EB6140"/>
    <w:p w14:paraId="027680E4" w14:textId="3778F541" w:rsidR="00EB6140" w:rsidRDefault="00EB6140" w:rsidP="00EB6140">
      <w:pPr>
        <w:rPr>
          <w:sz w:val="32"/>
          <w:szCs w:val="32"/>
        </w:rPr>
      </w:pPr>
      <w:r w:rsidRPr="000C7C93">
        <w:rPr>
          <w:sz w:val="32"/>
          <w:szCs w:val="32"/>
        </w:rPr>
        <w:t xml:space="preserve"> Journaling Prompts</w:t>
      </w:r>
    </w:p>
    <w:p w14:paraId="0B0E93DE" w14:textId="77777777" w:rsidR="000C7C93" w:rsidRPr="000C7C93" w:rsidRDefault="000C7C93" w:rsidP="00EB6140">
      <w:pPr>
        <w:rPr>
          <w:sz w:val="32"/>
          <w:szCs w:val="32"/>
        </w:rPr>
      </w:pPr>
    </w:p>
    <w:p w14:paraId="173B56D0" w14:textId="196638D5" w:rsidR="00EB6140" w:rsidRDefault="00EB6140" w:rsidP="00EB6140">
      <w:pPr>
        <w:pStyle w:val="ListParagraph"/>
        <w:numPr>
          <w:ilvl w:val="0"/>
          <w:numId w:val="1"/>
        </w:numPr>
      </w:pPr>
      <w:r>
        <w:t>What did your inner child look like? How did they feel?</w:t>
      </w:r>
    </w:p>
    <w:p w14:paraId="7F3D95B9" w14:textId="019EF4C3" w:rsidR="000C7C93" w:rsidRDefault="000C7C93" w:rsidP="000C7C93">
      <w:pPr>
        <w:pStyle w:val="ListParagraph"/>
        <w:ind w:left="405"/>
      </w:pPr>
      <w:r>
        <w:rPr>
          <w:noProof/>
        </w:rPr>
        <mc:AlternateContent>
          <mc:Choice Requires="wps">
            <w:drawing>
              <wp:anchor distT="0" distB="0" distL="114300" distR="114300" simplePos="0" relativeHeight="251659264" behindDoc="0" locked="0" layoutInCell="1" allowOverlap="1" wp14:anchorId="281ED46B" wp14:editId="5F9371D9">
                <wp:simplePos x="0" y="0"/>
                <wp:positionH relativeFrom="column">
                  <wp:posOffset>161925</wp:posOffset>
                </wp:positionH>
                <wp:positionV relativeFrom="paragraph">
                  <wp:posOffset>172720</wp:posOffset>
                </wp:positionV>
                <wp:extent cx="5353050" cy="2647950"/>
                <wp:effectExtent l="0" t="0" r="19050" b="19050"/>
                <wp:wrapNone/>
                <wp:docPr id="1455874439" name="Rectangle 1"/>
                <wp:cNvGraphicFramePr/>
                <a:graphic xmlns:a="http://schemas.openxmlformats.org/drawingml/2006/main">
                  <a:graphicData uri="http://schemas.microsoft.com/office/word/2010/wordprocessingShape">
                    <wps:wsp>
                      <wps:cNvSpPr/>
                      <wps:spPr>
                        <a:xfrm>
                          <a:off x="0" y="0"/>
                          <a:ext cx="5353050" cy="264795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73182" id="Rectangle 1" o:spid="_x0000_s1026" style="position:absolute;margin-left:12.75pt;margin-top:13.6pt;width:421.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" fillcolor="#c1e4f5 [660]" strokecolor="#030e13 [484]" strokeweight="1pt"/>
            </w:pict>
          </mc:Fallback>
        </mc:AlternateContent>
      </w:r>
    </w:p>
    <w:p w14:paraId="4BCDEF78" w14:textId="77777777" w:rsidR="00EB6140" w:rsidRDefault="00EB6140" w:rsidP="00EB6140"/>
    <w:p w14:paraId="2D962988" w14:textId="7DCCF8D3" w:rsidR="00EB6140" w:rsidRDefault="00EB6140" w:rsidP="00EB6140"/>
    <w:p w14:paraId="200525DE" w14:textId="77777777" w:rsidR="00EB6140" w:rsidRDefault="00EB6140" w:rsidP="00EB6140"/>
    <w:p w14:paraId="5AC16D58" w14:textId="77777777" w:rsidR="00EB6140" w:rsidRDefault="00EB6140" w:rsidP="00EB6140"/>
    <w:p w14:paraId="36AD158A" w14:textId="77777777" w:rsidR="00EB6140" w:rsidRDefault="00EB6140" w:rsidP="00EB6140"/>
    <w:p w14:paraId="71C75F09" w14:textId="77777777" w:rsidR="00EB6140" w:rsidRDefault="00EB6140" w:rsidP="00EB6140"/>
    <w:p w14:paraId="77016DAB" w14:textId="77777777" w:rsidR="00EB6140" w:rsidRDefault="00EB6140" w:rsidP="00EB6140"/>
    <w:p w14:paraId="0328A61C" w14:textId="77777777" w:rsidR="00EB6140" w:rsidRDefault="00EB6140" w:rsidP="00EB6140"/>
    <w:p w14:paraId="1A3EA4BF" w14:textId="77777777" w:rsidR="00EB6140" w:rsidRDefault="00EB6140" w:rsidP="00EB6140"/>
    <w:p w14:paraId="75272740" w14:textId="77777777" w:rsidR="000C7C93" w:rsidRDefault="000C7C93" w:rsidP="00EB6140"/>
    <w:p w14:paraId="47826244" w14:textId="77777777" w:rsidR="000C7C93" w:rsidRDefault="000C7C93" w:rsidP="00EB6140"/>
    <w:p w14:paraId="64F72BAE" w14:textId="77777777" w:rsidR="000C7C93" w:rsidRDefault="000C7C93" w:rsidP="00EB6140"/>
    <w:p w14:paraId="5A7E34F1" w14:textId="3749364F" w:rsidR="00EB6140" w:rsidRDefault="00EB6140" w:rsidP="000C7C93">
      <w:pPr>
        <w:pStyle w:val="ListParagraph"/>
        <w:numPr>
          <w:ilvl w:val="0"/>
          <w:numId w:val="1"/>
        </w:numPr>
      </w:pPr>
      <w:r>
        <w:t>What messages did they share with you?</w:t>
      </w:r>
    </w:p>
    <w:p w14:paraId="2F78A263" w14:textId="2F7B4902" w:rsidR="00EB6140" w:rsidRDefault="000C7C93" w:rsidP="00EB6140">
      <w:r>
        <w:rPr>
          <w:noProof/>
        </w:rPr>
        <mc:AlternateContent>
          <mc:Choice Requires="wps">
            <w:drawing>
              <wp:anchor distT="0" distB="0" distL="114300" distR="114300" simplePos="0" relativeHeight="251664384" behindDoc="0" locked="0" layoutInCell="1" allowOverlap="1" wp14:anchorId="65C414AE" wp14:editId="5653FDF1">
                <wp:simplePos x="0" y="0"/>
                <wp:positionH relativeFrom="column">
                  <wp:posOffset>238125</wp:posOffset>
                </wp:positionH>
                <wp:positionV relativeFrom="paragraph">
                  <wp:posOffset>207010</wp:posOffset>
                </wp:positionV>
                <wp:extent cx="5353050" cy="2647950"/>
                <wp:effectExtent l="0" t="0" r="19050" b="19050"/>
                <wp:wrapNone/>
                <wp:docPr id="1575263689" name="Rectangle 1"/>
                <wp:cNvGraphicFramePr/>
                <a:graphic xmlns:a="http://schemas.openxmlformats.org/drawingml/2006/main">
                  <a:graphicData uri="http://schemas.microsoft.com/office/word/2010/wordprocessingShape">
                    <wps:wsp>
                      <wps:cNvSpPr/>
                      <wps:spPr>
                        <a:xfrm>
                          <a:off x="0" y="0"/>
                          <a:ext cx="5353050" cy="2647950"/>
                        </a:xfrm>
                        <a:prstGeom prst="rect">
                          <a:avLst/>
                        </a:prstGeom>
                        <a:solidFill>
                          <a:srgbClr val="156082">
                            <a:lumMod val="20000"/>
                            <a:lumOff val="8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926A1" id="Rectangle 1" o:spid="_x0000_s1026" style="position:absolute;margin-left:18.75pt;margin-top:16.3pt;width:421.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" fillcolor="#c1e5f5" strokecolor="#042433" strokeweight="1pt"/>
            </w:pict>
          </mc:Fallback>
        </mc:AlternateContent>
      </w:r>
    </w:p>
    <w:p w14:paraId="5D08C9AA" w14:textId="098ADE35" w:rsidR="00EB6140" w:rsidRDefault="00EB6140" w:rsidP="00EB6140"/>
    <w:p w14:paraId="2ABD73F3" w14:textId="77777777" w:rsidR="00EB6140" w:rsidRDefault="00EB6140" w:rsidP="00EB6140"/>
    <w:p w14:paraId="03C405F3" w14:textId="77777777" w:rsidR="00EB6140" w:rsidRDefault="00EB6140" w:rsidP="00EB6140"/>
    <w:p w14:paraId="2B72B01C" w14:textId="77777777" w:rsidR="00EB6140" w:rsidRDefault="00EB6140" w:rsidP="00EB6140"/>
    <w:p w14:paraId="0E3710F8" w14:textId="77777777" w:rsidR="00EB6140" w:rsidRDefault="00EB6140" w:rsidP="00EB6140"/>
    <w:p w14:paraId="7C43B614" w14:textId="77777777" w:rsidR="000C7C93" w:rsidRDefault="000C7C93" w:rsidP="00EB6140"/>
    <w:p w14:paraId="278FBEEF" w14:textId="77777777" w:rsidR="000C7C93" w:rsidRDefault="000C7C93" w:rsidP="00EB6140"/>
    <w:p w14:paraId="2183915C" w14:textId="77777777" w:rsidR="000C7C93" w:rsidRDefault="000C7C93" w:rsidP="00EB6140"/>
    <w:p w14:paraId="36C1E80E" w14:textId="063B8194" w:rsidR="00EB6140" w:rsidRDefault="00EB6140" w:rsidP="000C7C93">
      <w:pPr>
        <w:pStyle w:val="ListParagraph"/>
        <w:numPr>
          <w:ilvl w:val="0"/>
          <w:numId w:val="1"/>
        </w:numPr>
      </w:pPr>
      <w:r>
        <w:lastRenderedPageBreak/>
        <w:t>What limiting beliefs came up? Where do you think they came from?</w:t>
      </w:r>
    </w:p>
    <w:p w14:paraId="17AA59B4" w14:textId="23FFC537" w:rsidR="000C7C93" w:rsidRDefault="000C7C93" w:rsidP="000C7C93">
      <w:r>
        <w:rPr>
          <w:noProof/>
        </w:rPr>
        <mc:AlternateContent>
          <mc:Choice Requires="wps">
            <w:drawing>
              <wp:anchor distT="0" distB="0" distL="114300" distR="114300" simplePos="0" relativeHeight="251666432" behindDoc="0" locked="0" layoutInCell="1" allowOverlap="1" wp14:anchorId="263D9497" wp14:editId="278C05B2">
                <wp:simplePos x="0" y="0"/>
                <wp:positionH relativeFrom="column">
                  <wp:posOffset>276225</wp:posOffset>
                </wp:positionH>
                <wp:positionV relativeFrom="paragraph">
                  <wp:posOffset>8890</wp:posOffset>
                </wp:positionV>
                <wp:extent cx="5353050" cy="2647950"/>
                <wp:effectExtent l="0" t="0" r="19050" b="19050"/>
                <wp:wrapNone/>
                <wp:docPr id="315429533" name="Rectangle 1"/>
                <wp:cNvGraphicFramePr/>
                <a:graphic xmlns:a="http://schemas.openxmlformats.org/drawingml/2006/main">
                  <a:graphicData uri="http://schemas.microsoft.com/office/word/2010/wordprocessingShape">
                    <wps:wsp>
                      <wps:cNvSpPr/>
                      <wps:spPr>
                        <a:xfrm>
                          <a:off x="0" y="0"/>
                          <a:ext cx="5353050" cy="2647950"/>
                        </a:xfrm>
                        <a:prstGeom prst="rect">
                          <a:avLst/>
                        </a:prstGeom>
                        <a:solidFill>
                          <a:srgbClr val="156082">
                            <a:lumMod val="20000"/>
                            <a:lumOff val="8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2E712" id="Rectangle 1" o:spid="_x0000_s1026" style="position:absolute;margin-left:21.75pt;margin-top:.7pt;width:421.5pt;height:2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" fillcolor="#c1e5f5" strokecolor="#042433" strokeweight="1pt"/>
            </w:pict>
          </mc:Fallback>
        </mc:AlternateContent>
      </w:r>
    </w:p>
    <w:p w14:paraId="37B1C588" w14:textId="77777777" w:rsidR="000C7C93" w:rsidRDefault="000C7C93" w:rsidP="000C7C93"/>
    <w:p w14:paraId="5996170E" w14:textId="77777777" w:rsidR="000C7C93" w:rsidRDefault="000C7C93" w:rsidP="000C7C93"/>
    <w:p w14:paraId="016E3260" w14:textId="77777777" w:rsidR="000C7C93" w:rsidRDefault="000C7C93" w:rsidP="000C7C93"/>
    <w:p w14:paraId="4308FE55" w14:textId="77777777" w:rsidR="000C7C93" w:rsidRDefault="000C7C93" w:rsidP="000C7C93"/>
    <w:p w14:paraId="071F5297" w14:textId="77777777" w:rsidR="000C7C93" w:rsidRDefault="000C7C93" w:rsidP="000C7C93"/>
    <w:p w14:paraId="18D947F4" w14:textId="77777777" w:rsidR="000C7C93" w:rsidRDefault="000C7C93" w:rsidP="000C7C93"/>
    <w:p w14:paraId="3AAE54BF" w14:textId="77777777" w:rsidR="000C7C93" w:rsidRDefault="000C7C93" w:rsidP="000C7C93"/>
    <w:p w14:paraId="152B5E4C" w14:textId="77777777" w:rsidR="000C7C93" w:rsidRDefault="000C7C93" w:rsidP="000C7C93"/>
    <w:p w14:paraId="4A9F12D2" w14:textId="77777777" w:rsidR="000C7C93" w:rsidRDefault="000C7C93" w:rsidP="000C7C93"/>
    <w:p w14:paraId="040529F9" w14:textId="77777777" w:rsidR="000C7C93" w:rsidRDefault="000C7C93" w:rsidP="000C7C93"/>
    <w:p w14:paraId="47F02725" w14:textId="51BF06D5" w:rsidR="00EB6140" w:rsidRDefault="00EB6140" w:rsidP="000C7C93">
      <w:pPr>
        <w:pStyle w:val="ListParagraph"/>
        <w:numPr>
          <w:ilvl w:val="0"/>
          <w:numId w:val="1"/>
        </w:numPr>
      </w:pPr>
      <w:r>
        <w:t>What new, empowering beliefs can you offer your inner child?</w:t>
      </w:r>
    </w:p>
    <w:p w14:paraId="033635EA" w14:textId="7758323E" w:rsidR="000C7C93" w:rsidRDefault="000C7C93" w:rsidP="000C7C93">
      <w:pPr>
        <w:pStyle w:val="ListParagraph"/>
        <w:ind w:left="405"/>
      </w:pPr>
      <w:r>
        <w:rPr>
          <w:noProof/>
        </w:rPr>
        <mc:AlternateContent>
          <mc:Choice Requires="wps">
            <w:drawing>
              <wp:anchor distT="0" distB="0" distL="114300" distR="114300" simplePos="0" relativeHeight="251668480" behindDoc="0" locked="0" layoutInCell="1" allowOverlap="1" wp14:anchorId="53E516AD" wp14:editId="4C6540DC">
                <wp:simplePos x="0" y="0"/>
                <wp:positionH relativeFrom="column">
                  <wp:posOffset>247650</wp:posOffset>
                </wp:positionH>
                <wp:positionV relativeFrom="paragraph">
                  <wp:posOffset>90805</wp:posOffset>
                </wp:positionV>
                <wp:extent cx="5353050" cy="2647950"/>
                <wp:effectExtent l="0" t="0" r="19050" b="19050"/>
                <wp:wrapNone/>
                <wp:docPr id="512975999" name="Rectangle 1"/>
                <wp:cNvGraphicFramePr/>
                <a:graphic xmlns:a="http://schemas.openxmlformats.org/drawingml/2006/main">
                  <a:graphicData uri="http://schemas.microsoft.com/office/word/2010/wordprocessingShape">
                    <wps:wsp>
                      <wps:cNvSpPr/>
                      <wps:spPr>
                        <a:xfrm>
                          <a:off x="0" y="0"/>
                          <a:ext cx="5353050" cy="2647950"/>
                        </a:xfrm>
                        <a:prstGeom prst="rect">
                          <a:avLst/>
                        </a:prstGeom>
                        <a:solidFill>
                          <a:srgbClr val="156082">
                            <a:lumMod val="20000"/>
                            <a:lumOff val="8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FED76" id="Rectangle 1" o:spid="_x0000_s1026" style="position:absolute;margin-left:19.5pt;margin-top:7.15pt;width:421.5pt;height:2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" fillcolor="#c1e5f5" strokecolor="#042433" strokeweight="1pt"/>
            </w:pict>
          </mc:Fallback>
        </mc:AlternateContent>
      </w:r>
    </w:p>
    <w:p w14:paraId="50025A73" w14:textId="4112551E" w:rsidR="000C7C93" w:rsidRDefault="000C7C93" w:rsidP="00EB6140"/>
    <w:p w14:paraId="241DC429" w14:textId="59BE0288" w:rsidR="000C7C93" w:rsidRDefault="000C7C93" w:rsidP="00EB6140"/>
    <w:p w14:paraId="4ED421A6" w14:textId="77777777" w:rsidR="000C7C93" w:rsidRDefault="000C7C93" w:rsidP="00EB6140"/>
    <w:p w14:paraId="30B85ED7" w14:textId="77777777" w:rsidR="000C7C93" w:rsidRDefault="000C7C93" w:rsidP="00EB6140"/>
    <w:p w14:paraId="28CB6CC8" w14:textId="77777777" w:rsidR="000C7C93" w:rsidRDefault="000C7C93" w:rsidP="00EB6140"/>
    <w:p w14:paraId="1BE41720" w14:textId="77777777" w:rsidR="000C7C93" w:rsidRDefault="000C7C93" w:rsidP="00EB6140"/>
    <w:p w14:paraId="010B7E72" w14:textId="77777777" w:rsidR="000C7C93" w:rsidRDefault="000C7C93" w:rsidP="00EB6140"/>
    <w:p w14:paraId="2E163106" w14:textId="77777777" w:rsidR="000C7C93" w:rsidRDefault="000C7C93" w:rsidP="00EB6140"/>
    <w:p w14:paraId="1813725A" w14:textId="77777777" w:rsidR="000C7C93" w:rsidRDefault="000C7C93" w:rsidP="00EB6140"/>
    <w:p w14:paraId="28EA174A" w14:textId="77777777" w:rsidR="000C7C93" w:rsidRDefault="000C7C93" w:rsidP="00EB6140"/>
    <w:p w14:paraId="64D5E270" w14:textId="118A7573" w:rsidR="00FE5430" w:rsidRDefault="00EB6140" w:rsidP="000C7C93">
      <w:pPr>
        <w:pStyle w:val="ListParagraph"/>
        <w:numPr>
          <w:ilvl w:val="0"/>
          <w:numId w:val="1"/>
        </w:numPr>
      </w:pPr>
      <w:r>
        <w:t>How can you nurture your inner child in daily life?</w:t>
      </w:r>
    </w:p>
    <w:p w14:paraId="68754129" w14:textId="07C8762D" w:rsidR="000C7C93" w:rsidRDefault="000C7C93" w:rsidP="000C7C93">
      <w:pPr>
        <w:pStyle w:val="ListParagraph"/>
        <w:ind w:left="405"/>
      </w:pPr>
      <w:r>
        <w:rPr>
          <w:noProof/>
        </w:rPr>
        <mc:AlternateContent>
          <mc:Choice Requires="wps">
            <w:drawing>
              <wp:anchor distT="0" distB="0" distL="114300" distR="114300" simplePos="0" relativeHeight="251670528" behindDoc="0" locked="0" layoutInCell="1" allowOverlap="1" wp14:anchorId="4E97D004" wp14:editId="6E773A4A">
                <wp:simplePos x="0" y="0"/>
                <wp:positionH relativeFrom="margin">
                  <wp:align>center</wp:align>
                </wp:positionH>
                <wp:positionV relativeFrom="paragraph">
                  <wp:posOffset>75565</wp:posOffset>
                </wp:positionV>
                <wp:extent cx="5353050" cy="2647950"/>
                <wp:effectExtent l="0" t="0" r="19050" b="19050"/>
                <wp:wrapNone/>
                <wp:docPr id="1185030242" name="Rectangle 1"/>
                <wp:cNvGraphicFramePr/>
                <a:graphic xmlns:a="http://schemas.openxmlformats.org/drawingml/2006/main">
                  <a:graphicData uri="http://schemas.microsoft.com/office/word/2010/wordprocessingShape">
                    <wps:wsp>
                      <wps:cNvSpPr/>
                      <wps:spPr>
                        <a:xfrm>
                          <a:off x="0" y="0"/>
                          <a:ext cx="5353050" cy="2647950"/>
                        </a:xfrm>
                        <a:prstGeom prst="rect">
                          <a:avLst/>
                        </a:prstGeom>
                        <a:solidFill>
                          <a:srgbClr val="156082">
                            <a:lumMod val="20000"/>
                            <a:lumOff val="8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5DC1B" id="Rectangle 1" o:spid="_x0000_s1026" style="position:absolute;margin-left:0;margin-top:5.95pt;width:421.5pt;height:208.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" fillcolor="#c1e5f5" strokecolor="#042433" strokeweight="1pt">
                <w10:wrap anchorx="margin"/>
              </v:rect>
            </w:pict>
          </mc:Fallback>
        </mc:AlternateContent>
      </w:r>
    </w:p>
    <w:sectPr w:rsidR="000C7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97D1C"/>
    <w:multiLevelType w:val="hybridMultilevel"/>
    <w:tmpl w:val="AE3E3014"/>
    <w:lvl w:ilvl="0" w:tplc="FDCAFA9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43090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40"/>
    <w:rsid w:val="00030B9D"/>
    <w:rsid w:val="000C7C93"/>
    <w:rsid w:val="00106A96"/>
    <w:rsid w:val="006E6AEC"/>
    <w:rsid w:val="00871121"/>
    <w:rsid w:val="008D7C18"/>
    <w:rsid w:val="00993105"/>
    <w:rsid w:val="00B02C5D"/>
    <w:rsid w:val="00D62973"/>
    <w:rsid w:val="00EB6140"/>
    <w:rsid w:val="00F764C4"/>
    <w:rsid w:val="00FD1796"/>
    <w:rsid w:val="00FE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8445"/>
  <w15:chartTrackingRefBased/>
  <w15:docId w15:val="{1744919C-2388-4FB3-88B9-607148EB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140"/>
  </w:style>
  <w:style w:type="paragraph" w:styleId="Heading1">
    <w:name w:val="heading 1"/>
    <w:basedOn w:val="Normal"/>
    <w:next w:val="Normal"/>
    <w:link w:val="Heading1Char"/>
    <w:uiPriority w:val="9"/>
    <w:qFormat/>
    <w:rsid w:val="00EB6140"/>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semiHidden/>
    <w:unhideWhenUsed/>
    <w:qFormat/>
    <w:rsid w:val="00EB6140"/>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EB614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614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614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614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614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614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614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140"/>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semiHidden/>
    <w:rsid w:val="00EB6140"/>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EB614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614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614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614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614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614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6140"/>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EB6140"/>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EB6140"/>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EB614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6140"/>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EB614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6140"/>
    <w:rPr>
      <w:i/>
      <w:iCs/>
    </w:rPr>
  </w:style>
  <w:style w:type="paragraph" w:styleId="ListParagraph">
    <w:name w:val="List Paragraph"/>
    <w:basedOn w:val="Normal"/>
    <w:uiPriority w:val="34"/>
    <w:qFormat/>
    <w:rsid w:val="00EB6140"/>
    <w:pPr>
      <w:ind w:left="720"/>
      <w:contextualSpacing/>
    </w:pPr>
  </w:style>
  <w:style w:type="character" w:styleId="IntenseEmphasis">
    <w:name w:val="Intense Emphasis"/>
    <w:basedOn w:val="DefaultParagraphFont"/>
    <w:uiPriority w:val="21"/>
    <w:qFormat/>
    <w:rsid w:val="00EB6140"/>
    <w:rPr>
      <w:b/>
      <w:bCs/>
      <w:i/>
      <w:iCs/>
    </w:rPr>
  </w:style>
  <w:style w:type="paragraph" w:styleId="IntenseQuote">
    <w:name w:val="Intense Quote"/>
    <w:basedOn w:val="Normal"/>
    <w:next w:val="Normal"/>
    <w:link w:val="IntenseQuoteChar"/>
    <w:uiPriority w:val="30"/>
    <w:qFormat/>
    <w:rsid w:val="00EB6140"/>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EB6140"/>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EB6140"/>
    <w:rPr>
      <w:b/>
      <w:bCs/>
      <w:smallCaps/>
      <w:u w:val="single"/>
    </w:rPr>
  </w:style>
  <w:style w:type="paragraph" w:styleId="Caption">
    <w:name w:val="caption"/>
    <w:basedOn w:val="Normal"/>
    <w:next w:val="Normal"/>
    <w:uiPriority w:val="35"/>
    <w:semiHidden/>
    <w:unhideWhenUsed/>
    <w:qFormat/>
    <w:rsid w:val="00EB6140"/>
    <w:pPr>
      <w:spacing w:line="240" w:lineRule="auto"/>
    </w:pPr>
    <w:rPr>
      <w:b/>
      <w:bCs/>
      <w:color w:val="404040" w:themeColor="text1" w:themeTint="BF"/>
      <w:sz w:val="20"/>
      <w:szCs w:val="20"/>
    </w:rPr>
  </w:style>
  <w:style w:type="character" w:styleId="Strong">
    <w:name w:val="Strong"/>
    <w:basedOn w:val="DefaultParagraphFont"/>
    <w:uiPriority w:val="22"/>
    <w:qFormat/>
    <w:rsid w:val="00EB6140"/>
    <w:rPr>
      <w:b/>
      <w:bCs/>
    </w:rPr>
  </w:style>
  <w:style w:type="character" w:styleId="Emphasis">
    <w:name w:val="Emphasis"/>
    <w:basedOn w:val="DefaultParagraphFont"/>
    <w:uiPriority w:val="20"/>
    <w:qFormat/>
    <w:rsid w:val="00EB6140"/>
    <w:rPr>
      <w:i/>
      <w:iCs/>
    </w:rPr>
  </w:style>
  <w:style w:type="paragraph" w:styleId="NoSpacing">
    <w:name w:val="No Spacing"/>
    <w:uiPriority w:val="1"/>
    <w:qFormat/>
    <w:rsid w:val="00EB6140"/>
    <w:pPr>
      <w:spacing w:after="0" w:line="240" w:lineRule="auto"/>
    </w:pPr>
  </w:style>
  <w:style w:type="character" w:styleId="SubtleEmphasis">
    <w:name w:val="Subtle Emphasis"/>
    <w:basedOn w:val="DefaultParagraphFont"/>
    <w:uiPriority w:val="19"/>
    <w:qFormat/>
    <w:rsid w:val="00EB6140"/>
    <w:rPr>
      <w:i/>
      <w:iCs/>
      <w:color w:val="595959" w:themeColor="text1" w:themeTint="A6"/>
    </w:rPr>
  </w:style>
  <w:style w:type="character" w:styleId="SubtleReference">
    <w:name w:val="Subtle Reference"/>
    <w:basedOn w:val="DefaultParagraphFont"/>
    <w:uiPriority w:val="31"/>
    <w:qFormat/>
    <w:rsid w:val="00EB6140"/>
    <w:rPr>
      <w:smallCaps/>
      <w:color w:val="404040" w:themeColor="text1" w:themeTint="BF"/>
    </w:rPr>
  </w:style>
  <w:style w:type="character" w:styleId="BookTitle">
    <w:name w:val="Book Title"/>
    <w:basedOn w:val="DefaultParagraphFont"/>
    <w:uiPriority w:val="33"/>
    <w:qFormat/>
    <w:rsid w:val="00EB6140"/>
    <w:rPr>
      <w:b/>
      <w:bCs/>
      <w:smallCaps/>
    </w:rPr>
  </w:style>
  <w:style w:type="paragraph" w:styleId="TOCHeading">
    <w:name w:val="TOC Heading"/>
    <w:basedOn w:val="Heading1"/>
    <w:next w:val="Normal"/>
    <w:uiPriority w:val="39"/>
    <w:semiHidden/>
    <w:unhideWhenUsed/>
    <w:qFormat/>
    <w:rsid w:val="00EB614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 Tiffany (BBA)</dc:creator>
  <cp:keywords/>
  <dc:description/>
  <cp:lastModifiedBy>Hartley, Tiffany (BBA)</cp:lastModifiedBy>
  <cp:revision>2</cp:revision>
  <dcterms:created xsi:type="dcterms:W3CDTF">2025-07-10T00:34:00Z</dcterms:created>
  <dcterms:modified xsi:type="dcterms:W3CDTF">2025-07-10T00:34:00Z</dcterms:modified>
</cp:coreProperties>
</file>