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747B" w14:textId="77777777" w:rsid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Coaching Policy Terms and Conditions</w:t>
      </w:r>
    </w:p>
    <w:p w14:paraId="723D7E32" w14:textId="77777777" w:rsidR="002119BF" w:rsidRDefault="002119BF" w:rsidP="00BD1AE1">
      <w:pPr>
        <w:shd w:val="clear" w:color="auto" w:fill="FFFFFF"/>
        <w:spacing w:after="0" w:line="240" w:lineRule="auto"/>
        <w:rPr>
          <w:rFonts w:ascii="Arial" w:eastAsia="Times New Roman" w:hAnsi="Arial" w:cs="Arial"/>
          <w:color w:val="222222"/>
          <w:kern w:val="0"/>
          <w14:ligatures w14:val="none"/>
        </w:rPr>
      </w:pPr>
    </w:p>
    <w:p w14:paraId="13EB1A37" w14:textId="77777777" w:rsidR="002119BF" w:rsidRDefault="002119BF" w:rsidP="00BD1AE1">
      <w:pPr>
        <w:shd w:val="clear" w:color="auto" w:fill="FFFFFF"/>
        <w:spacing w:after="0" w:line="240" w:lineRule="auto"/>
        <w:rPr>
          <w:rFonts w:ascii="Arial" w:eastAsia="Times New Roman" w:hAnsi="Arial" w:cs="Arial"/>
          <w:color w:val="222222"/>
          <w:kern w:val="0"/>
          <w14:ligatures w14:val="none"/>
        </w:rPr>
      </w:pPr>
    </w:p>
    <w:p w14:paraId="68CB210D" w14:textId="77777777" w:rsidR="002119BF" w:rsidRDefault="002119BF" w:rsidP="002119BF">
      <w:r>
        <w:t>Purpose Alignment Coaching is intended to be an educational and informational resource to motivate you and give you strategies to try. It is not a substitute for working with a professional or licensed therapist, psychiatrist, or another medical doctor. We cannot guarantee the outcome of our recommendations provided and our statements about the potential outcome are expressions of opinion only. Results will vary based upon but not limited to your effort and willpower. We make no guarantees about the information and recommendations provided herein. Therefore, following any information or recommendations provided in this product/service are at your own risk. If you need further guidance, please reach out to a licensed professional.</w:t>
      </w:r>
    </w:p>
    <w:p w14:paraId="17255B38"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p>
    <w:p w14:paraId="0F29203B"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1. Nature of Services</w:t>
      </w:r>
    </w:p>
    <w:p w14:paraId="37C62358"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p>
    <w:p w14:paraId="4746AB61"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I provide mindset and empowerment coaching services designed to support personal growth, goal achievement, and spiritual alignment.</w:t>
      </w:r>
    </w:p>
    <w:p w14:paraId="7D297BDB"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Coaching is not therapy, counseling, or medical treatment. It focuses on mindset shifts, personal development, and faith-based practices.</w:t>
      </w:r>
    </w:p>
    <w:p w14:paraId="3B8175AC"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p>
    <w:p w14:paraId="708C1DB9"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2. Disclaimer</w:t>
      </w:r>
    </w:p>
    <w:p w14:paraId="4A5D4508"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p>
    <w:p w14:paraId="772E2370"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I am not a licensed medical practitioner, therapist, psychologist, or psychiatrist.</w:t>
      </w:r>
    </w:p>
    <w:p w14:paraId="4012703B"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I do not provide medical diagnoses, treatment plans, or mental health therapy.</w:t>
      </w:r>
    </w:p>
    <w:p w14:paraId="1E685AAE"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If you are currently under the care of a medical or mental health professional, or believe you may need such care, it is your responsibility to consult with your provider before beginning coaching.</w:t>
      </w:r>
    </w:p>
    <w:p w14:paraId="246B977C"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Coaching is not a substitute for professional mental health care or medical treatment. </w:t>
      </w:r>
    </w:p>
    <w:p w14:paraId="4E9F3475"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p>
    <w:p w14:paraId="4CAC4020"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3. Client Responsibility</w:t>
      </w:r>
    </w:p>
    <w:p w14:paraId="0724DA61"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p>
    <w:p w14:paraId="2BDA6B0B"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You understand that results are not guaranteed and depend on your commitment, effort, and consistency.</w:t>
      </w:r>
    </w:p>
    <w:p w14:paraId="75495A7D" w14:textId="5EAC4E11"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 xml:space="preserve">Mindset coaching is not one-size-fits-all. </w:t>
      </w:r>
      <w:r w:rsidRPr="00BD1AE1">
        <w:rPr>
          <w:rFonts w:ascii="Arial" w:eastAsia="Times New Roman" w:hAnsi="Arial" w:cs="Arial"/>
          <w:color w:val="222222"/>
          <w:kern w:val="0"/>
          <w14:ligatures w14:val="none"/>
        </w:rPr>
        <w:t>Everyone’s</w:t>
      </w:r>
      <w:r w:rsidRPr="00BD1AE1">
        <w:rPr>
          <w:rFonts w:ascii="Arial" w:eastAsia="Times New Roman" w:hAnsi="Arial" w:cs="Arial"/>
          <w:color w:val="222222"/>
          <w:kern w:val="0"/>
          <w14:ligatures w14:val="none"/>
        </w:rPr>
        <w:t xml:space="preserve"> journey is unique.</w:t>
      </w:r>
    </w:p>
    <w:p w14:paraId="1A2150EB"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You agree to take full responsibility for your decisions, actions, and outcomes during and after coaching sessions.</w:t>
      </w:r>
    </w:p>
    <w:p w14:paraId="0B2A033E"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p>
    <w:p w14:paraId="65CB1A04"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4. Confidentiality</w:t>
      </w:r>
    </w:p>
    <w:p w14:paraId="3BB20A02"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p>
    <w:p w14:paraId="3836C08D"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All personal information shared during coaching sessions will be kept confidential, except where disclosure is required by law.</w:t>
      </w:r>
    </w:p>
    <w:p w14:paraId="2785A230"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I respect your privacy and will not share your information without your consent.</w:t>
      </w:r>
    </w:p>
    <w:p w14:paraId="4CABD16C"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p>
    <w:p w14:paraId="768DE8BC"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5. Payment and Cancellation Policy</w:t>
      </w:r>
    </w:p>
    <w:p w14:paraId="3D265F98"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p>
    <w:p w14:paraId="042E2842"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 xml:space="preserve">Payment terms (e.g., upfront, </w:t>
      </w:r>
      <w:proofErr w:type="gramStart"/>
      <w:r w:rsidRPr="00BD1AE1">
        <w:rPr>
          <w:rFonts w:ascii="Arial" w:eastAsia="Times New Roman" w:hAnsi="Arial" w:cs="Arial"/>
          <w:color w:val="222222"/>
          <w:kern w:val="0"/>
          <w14:ligatures w14:val="none"/>
        </w:rPr>
        <w:t>installment</w:t>
      </w:r>
      <w:proofErr w:type="gramEnd"/>
      <w:r w:rsidRPr="00BD1AE1">
        <w:rPr>
          <w:rFonts w:ascii="Arial" w:eastAsia="Times New Roman" w:hAnsi="Arial" w:cs="Arial"/>
          <w:color w:val="222222"/>
          <w:kern w:val="0"/>
          <w14:ligatures w14:val="none"/>
        </w:rPr>
        <w:t xml:space="preserve"> plans) will be outlined prior to the start of coaching.</w:t>
      </w:r>
    </w:p>
    <w:p w14:paraId="79CB1DE0"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Cancellations must be made at least 24 hours in advance to reschedule. Missed sessions without notice may be forfeited.</w:t>
      </w:r>
    </w:p>
    <w:p w14:paraId="00461988"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p>
    <w:p w14:paraId="1C4E3353"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6. Termination of Services</w:t>
      </w:r>
    </w:p>
    <w:p w14:paraId="7F13C47A"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p>
    <w:p w14:paraId="346575EE"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Either party may terminate the coaching relationship at any time with written notice.</w:t>
      </w:r>
    </w:p>
    <w:p w14:paraId="3369FDCF"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Refunds will be handled according to the agreed-upon payment terms and circumstances.</w:t>
      </w:r>
    </w:p>
    <w:p w14:paraId="043AB995"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p>
    <w:p w14:paraId="5BEE3243"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7. Agreement</w:t>
      </w:r>
    </w:p>
    <w:p w14:paraId="5C0B29D3"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p>
    <w:p w14:paraId="33507CAA" w14:textId="77777777" w:rsidR="00BD1AE1" w:rsidRPr="00BD1AE1" w:rsidRDefault="00BD1AE1" w:rsidP="00BD1AE1">
      <w:pPr>
        <w:shd w:val="clear" w:color="auto" w:fill="FFFFFF"/>
        <w:spacing w:after="0" w:line="240" w:lineRule="auto"/>
        <w:rPr>
          <w:rFonts w:ascii="Arial" w:eastAsia="Times New Roman" w:hAnsi="Arial" w:cs="Arial"/>
          <w:color w:val="222222"/>
          <w:kern w:val="0"/>
          <w14:ligatures w14:val="none"/>
        </w:rPr>
      </w:pPr>
      <w:r w:rsidRPr="00BD1AE1">
        <w:rPr>
          <w:rFonts w:ascii="Arial" w:eastAsia="Times New Roman" w:hAnsi="Arial" w:cs="Arial"/>
          <w:color w:val="222222"/>
          <w:kern w:val="0"/>
          <w14:ligatures w14:val="none"/>
        </w:rPr>
        <w:t>By engaging in coaching services, you acknowledge that you have read, understood, and agreed to these terms and conditions.</w:t>
      </w:r>
    </w:p>
    <w:p w14:paraId="005AF028" w14:textId="77777777" w:rsidR="00FE5430" w:rsidRDefault="00FE5430"/>
    <w:sectPr w:rsidR="00FE5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E1"/>
    <w:rsid w:val="00030B9D"/>
    <w:rsid w:val="00106A96"/>
    <w:rsid w:val="002119BF"/>
    <w:rsid w:val="003A6EB2"/>
    <w:rsid w:val="00871121"/>
    <w:rsid w:val="008D7C18"/>
    <w:rsid w:val="00993105"/>
    <w:rsid w:val="00BD1AE1"/>
    <w:rsid w:val="00F764C4"/>
    <w:rsid w:val="00FE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0E3F"/>
  <w15:chartTrackingRefBased/>
  <w15:docId w15:val="{61DC9FAC-F4A4-43B3-AEF2-3290A8D4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AE1"/>
    <w:rPr>
      <w:rFonts w:eastAsiaTheme="majorEastAsia" w:cstheme="majorBidi"/>
      <w:color w:val="272727" w:themeColor="text1" w:themeTint="D8"/>
    </w:rPr>
  </w:style>
  <w:style w:type="paragraph" w:styleId="Title">
    <w:name w:val="Title"/>
    <w:basedOn w:val="Normal"/>
    <w:next w:val="Normal"/>
    <w:link w:val="TitleChar"/>
    <w:uiPriority w:val="10"/>
    <w:qFormat/>
    <w:rsid w:val="00BD1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AE1"/>
    <w:pPr>
      <w:spacing w:before="160"/>
      <w:jc w:val="center"/>
    </w:pPr>
    <w:rPr>
      <w:i/>
      <w:iCs/>
      <w:color w:val="404040" w:themeColor="text1" w:themeTint="BF"/>
    </w:rPr>
  </w:style>
  <w:style w:type="character" w:customStyle="1" w:styleId="QuoteChar">
    <w:name w:val="Quote Char"/>
    <w:basedOn w:val="DefaultParagraphFont"/>
    <w:link w:val="Quote"/>
    <w:uiPriority w:val="29"/>
    <w:rsid w:val="00BD1AE1"/>
    <w:rPr>
      <w:i/>
      <w:iCs/>
      <w:color w:val="404040" w:themeColor="text1" w:themeTint="BF"/>
    </w:rPr>
  </w:style>
  <w:style w:type="paragraph" w:styleId="ListParagraph">
    <w:name w:val="List Paragraph"/>
    <w:basedOn w:val="Normal"/>
    <w:uiPriority w:val="34"/>
    <w:qFormat/>
    <w:rsid w:val="00BD1AE1"/>
    <w:pPr>
      <w:ind w:left="720"/>
      <w:contextualSpacing/>
    </w:pPr>
  </w:style>
  <w:style w:type="character" w:styleId="IntenseEmphasis">
    <w:name w:val="Intense Emphasis"/>
    <w:basedOn w:val="DefaultParagraphFont"/>
    <w:uiPriority w:val="21"/>
    <w:qFormat/>
    <w:rsid w:val="00BD1AE1"/>
    <w:rPr>
      <w:i/>
      <w:iCs/>
      <w:color w:val="0F4761" w:themeColor="accent1" w:themeShade="BF"/>
    </w:rPr>
  </w:style>
  <w:style w:type="paragraph" w:styleId="IntenseQuote">
    <w:name w:val="Intense Quote"/>
    <w:basedOn w:val="Normal"/>
    <w:next w:val="Normal"/>
    <w:link w:val="IntenseQuoteChar"/>
    <w:uiPriority w:val="30"/>
    <w:qFormat/>
    <w:rsid w:val="00BD1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AE1"/>
    <w:rPr>
      <w:i/>
      <w:iCs/>
      <w:color w:val="0F4761" w:themeColor="accent1" w:themeShade="BF"/>
    </w:rPr>
  </w:style>
  <w:style w:type="character" w:styleId="IntenseReference">
    <w:name w:val="Intense Reference"/>
    <w:basedOn w:val="DefaultParagraphFont"/>
    <w:uiPriority w:val="32"/>
    <w:qFormat/>
    <w:rsid w:val="00BD1A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 Tiffany (BBA)</dc:creator>
  <cp:keywords/>
  <dc:description/>
  <cp:lastModifiedBy>Hartley, Tiffany (BBA)</cp:lastModifiedBy>
  <cp:revision>2</cp:revision>
  <dcterms:created xsi:type="dcterms:W3CDTF">2025-08-17T00:10:00Z</dcterms:created>
  <dcterms:modified xsi:type="dcterms:W3CDTF">2025-08-17T00:13:00Z</dcterms:modified>
</cp:coreProperties>
</file>